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BC7AD3" w14:textId="14E7C01B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„Izgradnja 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rasvjete sportskog terena NK </w:t>
                              </w:r>
                              <w:proofErr w:type="spellStart"/>
                              <w:r w:rsidR="00F534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Goleo</w:t>
                              </w:r>
                              <w:proofErr w:type="spellEnd"/>
                              <w:r w:rsidR="00F534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“</w:t>
                              </w:r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4E2817A7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Vladislavci,</w:t>
                              </w:r>
                              <w:r w:rsidR="00DB5352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studeni 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2025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p w14:paraId="65BC7AD3" w14:textId="14E7C01B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„Izgradnja </w:t>
                        </w:r>
                        <w:r w:rsidR="00F5347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rasvjete sportskog terena NK </w:t>
                        </w:r>
                        <w:proofErr w:type="spellStart"/>
                        <w:r w:rsidR="00F5347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Goleo</w:t>
                        </w:r>
                        <w:proofErr w:type="spellEnd"/>
                        <w:r w:rsidR="00F5347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“</w:t>
                        </w:r>
                      </w:p>
                      <w:bookmarkEnd w:id="3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4E2817A7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Vladislavci,</w:t>
                        </w:r>
                        <w:r w:rsidR="00DB5352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studeni </w:t>
                        </w:r>
                        <w:r w:rsidR="00F53470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2025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5B643E8C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67C621B8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bookmarkStart w:id="4" w:name="_Hlk214622373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781350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 studenoga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DF5CDD5" w14:textId="06383BFE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5" w:name="_Hlk146872566"/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6" w:name="_Hlk178936923"/>
      <w:bookmarkEnd w:id="5"/>
      <w:r w:rsidR="008C5057"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 odabiru za financiranje mikro-investicijskog projekta  „</w:t>
      </w:r>
      <w:r w:rsidR="00F53470"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Izgradnja rasvjete sportskog terena NK </w:t>
      </w:r>
      <w:proofErr w:type="spellStart"/>
      <w:r w:rsidR="00F53470"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Goleo</w:t>
      </w:r>
      <w:proofErr w:type="spellEnd"/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bookmarkEnd w:id="6"/>
    <w:p w14:paraId="19E64A22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0E8376" w14:textId="7297A685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 upućuje se Općinskom vijeću Općine Vladislavci na razmatranje i usvajanje. </w:t>
      </w:r>
    </w:p>
    <w:p w14:paraId="2CD602EF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66C83CF8" w14:textId="1FFF639A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Zaključka. </w:t>
      </w:r>
    </w:p>
    <w:p w14:paraId="2AD7F446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0C7139B8" w:rsidR="00B85AD2" w:rsidRPr="00B85AD2" w:rsidRDefault="00B85AD2" w:rsidP="00F53470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0781DF80" w14:textId="77777777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5ED776AB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7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</w:t>
      </w:r>
      <w:r w:rsidR="000704C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/02</w:t>
      </w:r>
    </w:p>
    <w:p w14:paraId="3303F035" w14:textId="582A40C3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0D650EA8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 w:rsidR="0078135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21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.11.2025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bookmarkEnd w:id="7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bookmarkEnd w:id="4"/>
    <w:p w14:paraId="117AC0AD" w14:textId="25F0F7F6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4FF2B1E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6609A7A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9B20BD7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E844B26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7D106B5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16F52C3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CAA755C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B63E9E0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P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4E5A4A42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Mikro investicijski projekti – projekti za koje su ukupni investicijski troškovi veći od 60.000</w:t>
      </w:r>
      <w:r w:rsidR="00DB5352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1.000.000</w:t>
      </w:r>
      <w:r w:rsidR="00DB5352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 </w:t>
      </w:r>
    </w:p>
    <w:p w14:paraId="130B9A0B" w14:textId="1DD581BE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</w:t>
      </w:r>
      <w:r w:rsidR="00DB5352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5.000.000</w:t>
      </w:r>
      <w:r w:rsidR="00DB5352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0463C784" w14:textId="5738E273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</w:t>
      </w:r>
      <w:r w:rsidR="00DB5352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20.000.000</w:t>
      </w:r>
      <w:r w:rsidR="00DB5352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27B0B53A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</w:t>
      </w:r>
      <w:r w:rsidR="00DB5352">
        <w:rPr>
          <w:rFonts w:ascii="Times New Roman" w:hAnsi="Times New Roman" w:cs="Times New Roman"/>
          <w:sz w:val="24"/>
          <w:szCs w:val="24"/>
        </w:rPr>
        <w:t>0,00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53F086AF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Člankom 48. stavak 3. Zakona o lokalnoj i područnoj regionalnoj samoupravi propisano je da o stjecanju i otuđivanju nekretnina i pokretnina te drugo raspolaganje imovinom većom od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vrijednosti iz članka 48. stavak 2. odlučuje predstavničko tijelo jedinice lokalne, odnosno područne (regionalne) samouprave, a člankom</w:t>
      </w:r>
      <w:r w:rsidR="00DB5352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</w:t>
      </w:r>
      <w:r w:rsidR="00DB5352">
        <w:rPr>
          <w:rFonts w:ascii="Times New Roman" w:hAnsi="Times New Roman" w:cs="Times New Roman"/>
          <w:sz w:val="24"/>
          <w:szCs w:val="24"/>
          <w:lang w:eastAsia="de-DE"/>
        </w:rPr>
        <w:t>,00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(132.722,80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a ako  ukupna vrijednost 0,5 % iznosa prihoda bez primitaka ostvarenih u godini koja prethodi godini u kojoj se odlučuje o stjecanju i otuđivanju pokretnina i nekretnina manji od 70.000,00 kn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za pojedinačne vrijednosti veće od 70.000,00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.</w:t>
      </w:r>
    </w:p>
    <w:p w14:paraId="03006CE6" w14:textId="25A258D7" w:rsidR="00901CC6" w:rsidRP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  <w:t xml:space="preserve">Sukladno odredbama Uredbe Jedinstveni upravni odjel izradio je  projektni koncept za projekt </w:t>
      </w:r>
      <w:r w:rsidR="00F53470" w:rsidRPr="00F53470">
        <w:rPr>
          <w:rFonts w:ascii="Times New Roman" w:hAnsi="Times New Roman" w:cs="Times New Roman"/>
          <w:sz w:val="24"/>
          <w:szCs w:val="24"/>
          <w:lang w:eastAsia="de-DE"/>
        </w:rPr>
        <w:t xml:space="preserve">Izgradnja rasvjete sportskog terena NK </w:t>
      </w:r>
      <w:proofErr w:type="spellStart"/>
      <w:r w:rsidR="00F53470" w:rsidRPr="00F53470">
        <w:rPr>
          <w:rFonts w:ascii="Times New Roman" w:hAnsi="Times New Roman" w:cs="Times New Roman"/>
          <w:sz w:val="24"/>
          <w:szCs w:val="24"/>
          <w:lang w:eastAsia="de-DE"/>
        </w:rPr>
        <w:t>Goleo</w:t>
      </w:r>
      <w:proofErr w:type="spellEnd"/>
      <w:r>
        <w:rPr>
          <w:rFonts w:ascii="Times New Roman" w:hAnsi="Times New Roman" w:cs="Times New Roman"/>
          <w:sz w:val="24"/>
          <w:szCs w:val="24"/>
          <w:lang w:eastAsia="de-DE"/>
        </w:rPr>
        <w:t xml:space="preserve">, a općinski načelnik utvrdio je Sažetak projekta. </w:t>
      </w: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6B31331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248C0F2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51D1E95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33FB310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176E5E6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BC05C95" w14:textId="0B010B07" w:rsidR="00901CC6" w:rsidRPr="00901CC6" w:rsidRDefault="00901CC6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sjednici, održanoj dana ____ . studenoga 202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5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8" w:name="_Hlk180655475"/>
    </w:p>
    <w:bookmarkEnd w:id="8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74CD440" w14:textId="6B772B99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3470" w:rsidRPr="00F534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Izgradnja rasvjete sportskog terena NK </w:t>
      </w:r>
      <w:proofErr w:type="spellStart"/>
      <w:r w:rsidR="00F53470" w:rsidRPr="00F534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Goleo</w:t>
      </w:r>
      <w:proofErr w:type="spellEnd"/>
      <w:r w:rsidR="00F534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“</w:t>
      </w:r>
    </w:p>
    <w:p w14:paraId="609112FC" w14:textId="77777777" w:rsidR="003C267C" w:rsidRDefault="003C267C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</w:p>
    <w:p w14:paraId="687160B6" w14:textId="5F9B36C5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1B21F442" w14:textId="3B3DDAAD" w:rsidR="003C267C" w:rsidRPr="000704C6" w:rsidRDefault="00901CC6" w:rsidP="000704C6">
      <w:pPr>
        <w:spacing w:after="5" w:line="257" w:lineRule="auto"/>
        <w:ind w:right="101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Izgradnja rasvjete sportskog terena NK </w:t>
      </w:r>
      <w:proofErr w:type="spellStart"/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Goleo</w:t>
      </w:r>
      <w:proofErr w:type="spellEnd"/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</w:p>
    <w:p w14:paraId="3A7AC0EE" w14:textId="77777777" w:rsidR="003C267C" w:rsidRDefault="003C267C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</w:p>
    <w:p w14:paraId="46569CBB" w14:textId="00A44F16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37300F85" w:rsidR="00901CC6" w:rsidRPr="000704C6" w:rsidRDefault="00901CC6" w:rsidP="000704C6">
      <w:p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85.312,50 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557453F3" w:rsidR="003C267C" w:rsidRPr="000704C6" w:rsidRDefault="00901CC6" w:rsidP="000704C6">
      <w:p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t će se u Proračunu Općine Vladislavci za 202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B0352B0" w:rsidR="00860F11" w:rsidRPr="000704C6" w:rsidRDefault="0001622E" w:rsidP="000704C6">
      <w:pPr>
        <w:jc w:val="both"/>
        <w:rPr>
          <w:rFonts w:ascii="Times New Roman" w:hAnsi="Times New Roman" w:cs="Times New Roman"/>
          <w:sz w:val="24"/>
        </w:rPr>
      </w:pPr>
      <w:r w:rsidRPr="000704C6">
        <w:rPr>
          <w:rFonts w:ascii="Times New Roman" w:hAnsi="Times New Roman" w:cs="Times New Roman"/>
          <w:sz w:val="24"/>
        </w:rPr>
        <w:t xml:space="preserve">Ova Odluka stupa na snagu </w:t>
      </w:r>
      <w:r w:rsidR="00F53470" w:rsidRPr="000704C6">
        <w:rPr>
          <w:rFonts w:ascii="Times New Roman" w:hAnsi="Times New Roman" w:cs="Times New Roman"/>
          <w:sz w:val="24"/>
        </w:rPr>
        <w:t>osmog</w:t>
      </w:r>
      <w:r w:rsidR="00860F11" w:rsidRPr="000704C6">
        <w:rPr>
          <w:rFonts w:ascii="Times New Roman" w:hAnsi="Times New Roman" w:cs="Times New Roman"/>
          <w:sz w:val="24"/>
        </w:rPr>
        <w:t xml:space="preserve"> dana od dana objave</w:t>
      </w:r>
      <w:r w:rsidRPr="000704C6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0704C6">
        <w:rPr>
          <w:rFonts w:ascii="Times New Roman" w:hAnsi="Times New Roman" w:cs="Times New Roman"/>
          <w:sz w:val="24"/>
        </w:rPr>
        <w:t>Vladislavci</w:t>
      </w:r>
      <w:r w:rsidR="00860F11" w:rsidRPr="000704C6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7261E812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-01/0</w:t>
      </w:r>
      <w:r w:rsidR="000704C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</w:t>
      </w:r>
    </w:p>
    <w:p w14:paraId="7222BEBF" w14:textId="0D33A779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23ADBE2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D756F" w14:textId="77777777" w:rsidR="0074280B" w:rsidRDefault="0074280B">
      <w:pPr>
        <w:spacing w:after="0" w:line="240" w:lineRule="auto"/>
      </w:pPr>
      <w:r>
        <w:separator/>
      </w:r>
    </w:p>
  </w:endnote>
  <w:endnote w:type="continuationSeparator" w:id="0">
    <w:p w14:paraId="76248577" w14:textId="77777777" w:rsidR="0074280B" w:rsidRDefault="00742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10AC7" w14:textId="77777777" w:rsidR="0074280B" w:rsidRDefault="0074280B">
      <w:pPr>
        <w:spacing w:after="0" w:line="240" w:lineRule="auto"/>
      </w:pPr>
      <w:r>
        <w:separator/>
      </w:r>
    </w:p>
  </w:footnote>
  <w:footnote w:type="continuationSeparator" w:id="0">
    <w:p w14:paraId="7FB8282B" w14:textId="77777777" w:rsidR="0074280B" w:rsidRDefault="00742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42F505E0"/>
    <w:multiLevelType w:val="hybridMultilevel"/>
    <w:tmpl w:val="18C487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7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3"/>
  </w:num>
  <w:num w:numId="3" w16cid:durableId="1971981173">
    <w:abstractNumId w:val="11"/>
  </w:num>
  <w:num w:numId="4" w16cid:durableId="1455103067">
    <w:abstractNumId w:val="12"/>
  </w:num>
  <w:num w:numId="5" w16cid:durableId="2081101445">
    <w:abstractNumId w:val="14"/>
  </w:num>
  <w:num w:numId="6" w16cid:durableId="742027897">
    <w:abstractNumId w:val="3"/>
  </w:num>
  <w:num w:numId="7" w16cid:durableId="2111579686">
    <w:abstractNumId w:val="9"/>
  </w:num>
  <w:num w:numId="8" w16cid:durableId="750201616">
    <w:abstractNumId w:val="5"/>
  </w:num>
  <w:num w:numId="9" w16cid:durableId="177737767">
    <w:abstractNumId w:val="17"/>
  </w:num>
  <w:num w:numId="10" w16cid:durableId="1942833337">
    <w:abstractNumId w:val="4"/>
  </w:num>
  <w:num w:numId="11" w16cid:durableId="498279997">
    <w:abstractNumId w:val="8"/>
  </w:num>
  <w:num w:numId="12" w16cid:durableId="806051545">
    <w:abstractNumId w:val="10"/>
  </w:num>
  <w:num w:numId="13" w16cid:durableId="255672758">
    <w:abstractNumId w:val="1"/>
  </w:num>
  <w:num w:numId="14" w16cid:durableId="1195770954">
    <w:abstractNumId w:val="15"/>
  </w:num>
  <w:num w:numId="15" w16cid:durableId="829175734">
    <w:abstractNumId w:val="16"/>
  </w:num>
  <w:num w:numId="16" w16cid:durableId="1556350133">
    <w:abstractNumId w:val="6"/>
  </w:num>
  <w:num w:numId="17" w16cid:durableId="1469474143">
    <w:abstractNumId w:val="0"/>
  </w:num>
  <w:num w:numId="18" w16cid:durableId="6691433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704C6"/>
    <w:rsid w:val="00091A51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D4D48"/>
    <w:rsid w:val="002028FE"/>
    <w:rsid w:val="00205AAC"/>
    <w:rsid w:val="002376CA"/>
    <w:rsid w:val="002638BF"/>
    <w:rsid w:val="00265200"/>
    <w:rsid w:val="00267492"/>
    <w:rsid w:val="002875B8"/>
    <w:rsid w:val="002A750F"/>
    <w:rsid w:val="002B748D"/>
    <w:rsid w:val="002D0B51"/>
    <w:rsid w:val="002F21DF"/>
    <w:rsid w:val="00301E72"/>
    <w:rsid w:val="00305A94"/>
    <w:rsid w:val="00316D83"/>
    <w:rsid w:val="00320B87"/>
    <w:rsid w:val="003839FB"/>
    <w:rsid w:val="003917B9"/>
    <w:rsid w:val="003C267C"/>
    <w:rsid w:val="003F615C"/>
    <w:rsid w:val="003F6AA1"/>
    <w:rsid w:val="0040046D"/>
    <w:rsid w:val="00416E13"/>
    <w:rsid w:val="00437BF5"/>
    <w:rsid w:val="004622CA"/>
    <w:rsid w:val="00464261"/>
    <w:rsid w:val="00476379"/>
    <w:rsid w:val="00492314"/>
    <w:rsid w:val="004A5CE4"/>
    <w:rsid w:val="004B0E04"/>
    <w:rsid w:val="004C6052"/>
    <w:rsid w:val="004E053B"/>
    <w:rsid w:val="004E1EA9"/>
    <w:rsid w:val="004E2E4F"/>
    <w:rsid w:val="004E487E"/>
    <w:rsid w:val="004F1607"/>
    <w:rsid w:val="00530A0D"/>
    <w:rsid w:val="00532407"/>
    <w:rsid w:val="005422BC"/>
    <w:rsid w:val="00575324"/>
    <w:rsid w:val="005923D8"/>
    <w:rsid w:val="005B1CC6"/>
    <w:rsid w:val="005C3B1A"/>
    <w:rsid w:val="005C7D08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21C52"/>
    <w:rsid w:val="00723DC2"/>
    <w:rsid w:val="0074280B"/>
    <w:rsid w:val="00755943"/>
    <w:rsid w:val="007618C3"/>
    <w:rsid w:val="0077752C"/>
    <w:rsid w:val="00781350"/>
    <w:rsid w:val="007932B4"/>
    <w:rsid w:val="007F11FB"/>
    <w:rsid w:val="007F5489"/>
    <w:rsid w:val="007F6952"/>
    <w:rsid w:val="0080456A"/>
    <w:rsid w:val="00816C5D"/>
    <w:rsid w:val="00834843"/>
    <w:rsid w:val="00860F11"/>
    <w:rsid w:val="008A4D38"/>
    <w:rsid w:val="008C0FD4"/>
    <w:rsid w:val="008C5057"/>
    <w:rsid w:val="008E1FC4"/>
    <w:rsid w:val="008E1FF6"/>
    <w:rsid w:val="008E24A0"/>
    <w:rsid w:val="00900E39"/>
    <w:rsid w:val="00901CC6"/>
    <w:rsid w:val="009313DD"/>
    <w:rsid w:val="009370D4"/>
    <w:rsid w:val="00954A8C"/>
    <w:rsid w:val="00994EAB"/>
    <w:rsid w:val="009D6FED"/>
    <w:rsid w:val="009E7B02"/>
    <w:rsid w:val="00A012BC"/>
    <w:rsid w:val="00A37840"/>
    <w:rsid w:val="00A55910"/>
    <w:rsid w:val="00A644EC"/>
    <w:rsid w:val="00A803A0"/>
    <w:rsid w:val="00A810B6"/>
    <w:rsid w:val="00AF1A48"/>
    <w:rsid w:val="00B120EE"/>
    <w:rsid w:val="00B22085"/>
    <w:rsid w:val="00B314A0"/>
    <w:rsid w:val="00B33C08"/>
    <w:rsid w:val="00B76DB7"/>
    <w:rsid w:val="00B85AD2"/>
    <w:rsid w:val="00B86BEE"/>
    <w:rsid w:val="00BC1839"/>
    <w:rsid w:val="00C074A3"/>
    <w:rsid w:val="00C11320"/>
    <w:rsid w:val="00C123E5"/>
    <w:rsid w:val="00C230E7"/>
    <w:rsid w:val="00C342F3"/>
    <w:rsid w:val="00C44E7C"/>
    <w:rsid w:val="00C55EDB"/>
    <w:rsid w:val="00C92B87"/>
    <w:rsid w:val="00CA30D2"/>
    <w:rsid w:val="00CE2F7C"/>
    <w:rsid w:val="00CE309C"/>
    <w:rsid w:val="00CE7301"/>
    <w:rsid w:val="00D207EC"/>
    <w:rsid w:val="00D31A76"/>
    <w:rsid w:val="00D50D0A"/>
    <w:rsid w:val="00D54DA1"/>
    <w:rsid w:val="00D67E5C"/>
    <w:rsid w:val="00D87F61"/>
    <w:rsid w:val="00DA7895"/>
    <w:rsid w:val="00DB2FF7"/>
    <w:rsid w:val="00DB5352"/>
    <w:rsid w:val="00DB648B"/>
    <w:rsid w:val="00DB6BAD"/>
    <w:rsid w:val="00DE13EF"/>
    <w:rsid w:val="00E660A2"/>
    <w:rsid w:val="00E6735C"/>
    <w:rsid w:val="00E7600F"/>
    <w:rsid w:val="00EB4385"/>
    <w:rsid w:val="00EB4ACC"/>
    <w:rsid w:val="00EC3CDB"/>
    <w:rsid w:val="00EE33A3"/>
    <w:rsid w:val="00EF2371"/>
    <w:rsid w:val="00F32972"/>
    <w:rsid w:val="00F431B0"/>
    <w:rsid w:val="00F44EC7"/>
    <w:rsid w:val="00F46CBC"/>
    <w:rsid w:val="00F53470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13</cp:revision>
  <cp:lastPrinted>2024-10-24T09:59:00Z</cp:lastPrinted>
  <dcterms:created xsi:type="dcterms:W3CDTF">2024-10-24T07:43:00Z</dcterms:created>
  <dcterms:modified xsi:type="dcterms:W3CDTF">2025-11-25T10:44:00Z</dcterms:modified>
</cp:coreProperties>
</file>